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Badura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modnych butów na lato 2019? Wybierz &lt;strong&gt;buty damskie Badura na Ceneo&lt;/strong&gt;! To połączenie elegancji, klasy i wygody w jednym! W tym wpisie podpowiadamy, jaki model wybrać do konkretnej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Badura na Ceneo - wybierz model idealny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szerokiej kolekcji </w:t>
      </w:r>
      <w:r>
        <w:rPr>
          <w:rFonts w:ascii="calibri" w:hAnsi="calibri" w:eastAsia="calibri" w:cs="calibri"/>
          <w:sz w:val="24"/>
          <w:szCs w:val="24"/>
          <w:b/>
        </w:rPr>
        <w:t xml:space="preserve">butów damskich Badura</w:t>
      </w:r>
      <w:r>
        <w:rPr>
          <w:rFonts w:ascii="calibri" w:hAnsi="calibri" w:eastAsia="calibri" w:cs="calibri"/>
          <w:sz w:val="24"/>
          <w:szCs w:val="24"/>
        </w:rPr>
        <w:t xml:space="preserve"> dostępnych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znajdziemy modne i wygodne obuwie na lato 2019. Co ważne, oferta jest naprawdę bogata, każdy znajdzie coś dla siebie! Dostępne są różne kolory, fasony i wzory - stonowane barwy i żywe kolory. Do wyboru wiele modeli szpilek, czółenek, mokasynów, balerin, sandałów, a także tenisówek i trampek.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damskie Badura na Ceneo - postaw na wygodę i elegancję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klasyczne, eleganckie obuwie,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damskie Badura na Ceneo</w:t>
      </w:r>
      <w:r>
        <w:rPr>
          <w:rFonts w:ascii="calibri" w:hAnsi="calibri" w:eastAsia="calibri" w:cs="calibri"/>
          <w:sz w:val="24"/>
          <w:szCs w:val="24"/>
        </w:rPr>
        <w:t xml:space="preserve"> na pewno zaspokoją Twoje potrzeby. Możesz wybrać klasyczne szpilki lub czółenka czarne lub beżowe oraz bardziej żywe, letnie kolory - czerwony, niebieski, żółty. Dla tych, którzy cenią sobie wygodę, polecamy stylowe mokasyny, espadryle i sandałki.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obuwie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Ceneo.pl to przede wszystkim duży wybór modeli w bardzo atrakcyjnych cenach. Zakupy są tutaj przyjemnością. Wybierz swoje idealne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damskie Badura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Buty_damskie/p:Badur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2026-06-17T07:09:01+02:00</dcterms:created>
  <dcterms:modified xsi:type="dcterms:W3CDTF">2026-06-17T07:09:01+02:00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