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Słynny Yellow Boot od wielu, wielu lat jest synonimem dobrego gustu.Buty męskie Timberland od Ceneo.pl zapewnią Ci, że będziesz na czasie każdego dnia w każdej porze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butów, to nawet... szewc nie chodzi. Bo nie chodzi - zwłaszcza zimą, gdy mrozy szczypią w nosy, uszy i stopy. Dobrze dobrane buty chronią przez zimnem, ale także mogą fantasycznie podkreślić każdą, nawet prostą stylizację. Idealne męskie buty łączą obie cechy. A spełniają je...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Timberland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- najlepsza wtedy i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Timberland to amerykańska firma odzieżowa i obuwnicza. Została założona w 1952 roku, a jej pomysłodawca, Nathan Swartz, od początku dbał o najwyższej jakości materiały, technologie, świetny design i odpowiedzialność społeczną.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Najsłynniejszy model, o nazwie 10061 powstał w 1973 roku, był solidny, świetnie wykonany, z żółtego, słynnego już, nubuku, wodoodporny. Dzięki szerokiemu zainteresowaniu do dzisiaj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Timberland z Ceneo.pl</w:t>
      </w:r>
      <w:r>
        <w:rPr>
          <w:rFonts w:ascii="calibri" w:hAnsi="calibri" w:eastAsia="calibri" w:cs="calibri"/>
          <w:sz w:val="24"/>
          <w:szCs w:val="24"/>
        </w:rPr>
        <w:t xml:space="preserve"> wiodą prym. Męskie, ale także damskie modele, zwłaszcza Yellow Boot, to ikoniczne części... popkultury!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