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Kotły Kawah</w:t>
      </w:r>
    </w:p>
    <w:p>
      <w:pPr>
        <w:spacing w:before="0" w:after="500" w:line="264" w:lineRule="auto"/>
      </w:pPr>
      <w:r>
        <w:rPr>
          <w:rFonts w:ascii="calibri" w:hAnsi="calibri" w:eastAsia="calibri" w:cs="calibri"/>
          <w:sz w:val="36"/>
          <w:szCs w:val="36"/>
          <w:b/>
        </w:rPr>
        <w:t xml:space="preserve">&lt;strong&gt;Kotły Kawah&lt;/strong&gt; to urządzenia, które cieszą się dobrą opinią użytkowników. Jeśli szukasz pieca do ogrzewania swojego domu, to koniecznie zapoznaj się z naszym dzisiejszym wpisem, w którym wyjaśnimy Ci różnicę pomiędzy piecami jednofunkcyjnymi i dwufunkcyjnymi.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Kotły Kawah - inwestycja na lata</w:t>
      </w:r>
    </w:p>
    <w:p>
      <w:pPr>
        <w:spacing w:before="0" w:after="300"/>
      </w:pPr>
      <w:r>
        <w:rPr>
          <w:rFonts w:ascii="calibri" w:hAnsi="calibri" w:eastAsia="calibri" w:cs="calibri"/>
          <w:sz w:val="24"/>
          <w:szCs w:val="24"/>
        </w:rPr>
        <w:t xml:space="preserve">Zakup kotła do ogrzewania domu to poważna inwestycja. Warto dokładnie przejrzeć ofertę wielu sklepów, aby znaleźć najatrakcyjniejszą ofertę. Wybierając kotły Kawah należy zastanowić się czy wolimy urządzenie jednofunkcyjne czy dwufunkcyjne. W dzisiejszym wpisie podpowiemy Ci jakie są różnice pomiędzy takimi kotłami oraz gdzie znaleźć najlepsze oferty tych urządzeń.</w:t>
      </w:r>
    </w:p>
    <w:p>
      <w:pPr>
        <w:spacing w:before="0" w:after="500" w:line="264" w:lineRule="auto"/>
      </w:pPr>
      <w:r>
        <w:rPr>
          <w:rFonts w:ascii="calibri" w:hAnsi="calibri" w:eastAsia="calibri" w:cs="calibri"/>
          <w:sz w:val="36"/>
          <w:szCs w:val="36"/>
          <w:b/>
        </w:rPr>
        <w:t xml:space="preserve">Kotły Kawah - jednofunkcyjne czy dwufunkcyjne?</w:t>
      </w:r>
    </w:p>
    <w:p>
      <w:pPr>
        <w:spacing w:before="0" w:after="300"/>
      </w:pPr>
    </w:p>
    <w:p>
      <w:pPr>
        <w:jc w:val="center"/>
      </w:pPr>
      <w:r>
        <w:pict>
          <v:shape type="#_x0000_t75" style="width:289px; height:2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 sklepach możemy znaleźć piece jednofunkcyjne i dwufunkcyjne. Kocioł jednofunkcyjny jest wykorzystywany tylko do ogrzewania pomieszczeń. Jest on zazwyczaj tańszy niż dwufunkcyjny, a także odznacza się mniejszą mocą. Na rynku możemy znaleźć kotły jednofunkcyjne na gaz, węgiel, pellet, olej opałowy i ekogroszek. Jeśli chodzi o kotły dwufunkcyjne to służą one nie tylko do ogrzewania pomieszczeń, ale także do podgrzewania wody. Takie piece pracują z tzw. priorytetem dla ogrzania wody, co oznacza, że kiedy odkręcimy kran, w pierwszej kolejności będzie podgrzewana woda, natomiast ogrzewanie pomieszczeń, zostanie uruchomione, kiedy skończy się zapotrzebowanie na ciepłą wodę. Kotły dwufunkcyjne są droższe, niż jednofunkcyjne, jednak przyczyniają się do zmniejszenia rachunków za ogrzewanie wody.</w:t>
      </w:r>
    </w:p>
    <w:p>
      <w:pPr>
        <w:spacing w:before="0" w:after="500" w:line="264" w:lineRule="auto"/>
      </w:pPr>
      <w:r>
        <w:rPr>
          <w:rFonts w:ascii="calibri" w:hAnsi="calibri" w:eastAsia="calibri" w:cs="calibri"/>
          <w:sz w:val="36"/>
          <w:szCs w:val="36"/>
          <w:b/>
        </w:rPr>
        <w:t xml:space="preserve">Gdzie kupić kotły grzewcze w atrakcyjnej cenie?</w:t>
      </w:r>
    </w:p>
    <w:p>
      <w:pPr>
        <w:spacing w:before="0" w:after="300"/>
      </w:pPr>
      <w:r>
        <w:rPr>
          <w:rFonts w:ascii="calibri" w:hAnsi="calibri" w:eastAsia="calibri" w:cs="calibri"/>
          <w:sz w:val="24"/>
          <w:szCs w:val="24"/>
        </w:rPr>
        <w:t xml:space="preserve">Kotły grzewcze, takie jak </w:t>
      </w:r>
      <w:r>
        <w:rPr>
          <w:rFonts w:ascii="calibri" w:hAnsi="calibri" w:eastAsia="calibri" w:cs="calibri"/>
          <w:sz w:val="24"/>
          <w:szCs w:val="24"/>
          <w:i/>
          <w:iCs/>
        </w:rPr>
        <w:t xml:space="preserve">kotły Kawah</w:t>
      </w:r>
      <w:r>
        <w:rPr>
          <w:rFonts w:ascii="calibri" w:hAnsi="calibri" w:eastAsia="calibri" w:cs="calibri"/>
          <w:sz w:val="24"/>
          <w:szCs w:val="24"/>
        </w:rPr>
        <w:t xml:space="preserve"> znajdziesz w atrakcyjnej cenie na stronie Ceneo. Możesz wybierać spośród szerokiej oferty produktów wysokiej jakości, dlatego z pewnością znajdziesz coś dla siebie. Zachęcamy do zapoznania się ze szczegółowym asortymentem na stronie: </w:t>
      </w:r>
      <w:hyperlink r:id="rId8" w:history="1">
        <w:r>
          <w:rPr>
            <w:rFonts w:ascii="calibri" w:hAnsi="calibri" w:eastAsia="calibri" w:cs="calibri"/>
            <w:color w:val="0000FF"/>
            <w:sz w:val="24"/>
            <w:szCs w:val="24"/>
            <w:u w:val="single"/>
          </w:rPr>
          <w:t xml:space="preserve">https://www.ceneo.pl/Kotly/p:Kawah.htm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otly/p:Kawa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2026-02-26T17:29:25+01:00</dcterms:created>
  <dcterms:modified xsi:type="dcterms:W3CDTF">2026-02-26T17:29:25+01:00</dcterms:modified>
</cp:coreProperties>
</file>

<file path=docProps/custom.xml><?xml version="1.0" encoding="utf-8"?>
<Properties xmlns="http://schemas.openxmlformats.org/officeDocument/2006/custom-properties" xmlns:vt="http://schemas.openxmlformats.org/officeDocument/2006/docPropsVTypes"/>
</file>