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 ranking - czyli jak kupić najtaniej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rozrywka komputerowa? A zatem z pewnością również gry strategiczne ranking, których Ci przedstawiamy tutaj, to coś, co będzie dla Ciebie użyteczne.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dla gamera nie jest żadnym problemem wyselekcjonowanie tych kilku - lub, w zależności od okresu roku, kilkunastu, tytułów, które z chęcią chciałby lub chciałaby widzieć na swojej półce. Czasami pewnym ograniczeniem jest jednak budżet. W takim razie warto tę listę zawęzić do zaledwie paru tytułów, które można w następnej kolejności dostać po okazyjnej cenie.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strategiczne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może pomóc gamerom?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właśnie służą rozmaite zestawienia, robione dla różnych gatunków,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 ranking</w:t>
      </w:r>
      <w:r>
        <w:rPr>
          <w:rFonts w:ascii="calibri" w:hAnsi="calibri" w:eastAsia="calibri" w:cs="calibri"/>
          <w:sz w:val="24"/>
          <w:szCs w:val="24"/>
        </w:rPr>
        <w:t xml:space="preserve"> dla których przygotowaliśmy dla Ciebie już teraz, ale nie spoczywamy na laurach, lecz aktualizujemy go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mieć pewność, że to, co w nim znajdziesz, to zbiór najwyżej obecnie ocenianych lub najświeższych gier komputerowych, które gwarantują wiele godzin znakomitej rozrywki, albo oczekują dopiero na oceny ze strony fachowych serwisów internetowych i pism, ponieważ, przykładowo, były długo wyczekiwane.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Ty możesz również zabawić się w redaktora takiego czasopisma i korzystając z niskich cen gwarantowanych Ci przez zestawienie,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swoje miejsce zawdzięczają nie tylko cechom samego produktu, ale również cenie, przejść grę w zaledwie kilka dni lub tygodni po jej oficjalnej premierze, po czym będziesz w stanie konfrontować swoje odczucia z tym, co piszą redakcje.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2026-03-24T12:55:41+01:00</dcterms:created>
  <dcterms:modified xsi:type="dcterms:W3CDTF">2026-03-24T12:55:41+01:00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