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Postumenty i polpostumenty na Ceneo.pl</w:t>
      </w:r>
    </w:p>
    <w:p>
      <w:pPr>
        <w:spacing w:before="0" w:after="500" w:line="264" w:lineRule="auto"/>
      </w:pPr>
      <w:r>
        <w:rPr>
          <w:rFonts w:ascii="calibri" w:hAnsi="calibri" w:eastAsia="calibri" w:cs="calibri"/>
          <w:sz w:val="36"/>
          <w:szCs w:val="36"/>
          <w:b/>
        </w:rPr>
        <w:t xml:space="preserve">Część osób, chcąc ukryć podłączenie do instalacji wodno-kanalizacyjnej, decyduje się na szafkę pod umywalką. Nie zawsze jest to najlepsze rozwiązanie, a doskonałą alternatywą dla niego są &lt;b&gt;postumenty i polpostumenty na Ceneo.pl&lt;/b&gt;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aranżację łazienki i zastanawiasz się, w jaki sposób osłonić instalację wodno-kanalizacyjną, sprawdź </w:t>
      </w:r>
      <w:hyperlink r:id="rId7" w:history="1">
        <w:r>
          <w:rPr>
            <w:rFonts w:ascii="calibri" w:hAnsi="calibri" w:eastAsia="calibri" w:cs="calibri"/>
            <w:color w:val="0000FF"/>
            <w:sz w:val="24"/>
            <w:szCs w:val="24"/>
            <w:u w:val="single"/>
          </w:rPr>
          <w:t xml:space="preserve">postumenty i polpostumenty na Ceneo.pl</w:t>
        </w:r>
      </w:hyperlink>
      <w:r>
        <w:rPr>
          <w:rFonts w:ascii="calibri" w:hAnsi="calibri" w:eastAsia="calibri" w:cs="calibri"/>
          <w:sz w:val="24"/>
          <w:szCs w:val="24"/>
        </w:rPr>
        <w:t xml:space="preserve"> i przekonaj się, na ile różnych sposobów możesz to zrobić. Dowiedz się, jakie funkcje pełnią te elementy i które z nich najlepiej sprawdzą się w Twoim mieszkaniu.</w:t>
      </w:r>
    </w:p>
    <w:p>
      <w:pPr>
        <w:spacing w:before="0" w:after="500" w:line="264" w:lineRule="auto"/>
      </w:pPr>
      <w:r>
        <w:rPr>
          <w:rFonts w:ascii="calibri" w:hAnsi="calibri" w:eastAsia="calibri" w:cs="calibri"/>
          <w:sz w:val="36"/>
          <w:szCs w:val="36"/>
          <w:b/>
        </w:rPr>
        <w:t xml:space="preserve">Czym są postumenty i polpostumenty?</w:t>
      </w:r>
    </w:p>
    <w:p>
      <w:pPr>
        <w:spacing w:before="0" w:after="300"/>
      </w:pPr>
      <w:r>
        <w:rPr>
          <w:rFonts w:ascii="calibri" w:hAnsi="calibri" w:eastAsia="calibri" w:cs="calibri"/>
          <w:sz w:val="24"/>
          <w:szCs w:val="24"/>
          <w:i/>
          <w:iCs/>
        </w:rPr>
        <w:t xml:space="preserve">Postumenty i polpostumenty</w:t>
      </w:r>
      <w:r>
        <w:rPr>
          <w:rFonts w:ascii="calibri" w:hAnsi="calibri" w:eastAsia="calibri" w:cs="calibri"/>
          <w:sz w:val="24"/>
          <w:szCs w:val="24"/>
        </w:rPr>
        <w:t xml:space="preserve"> dostępne </w:t>
      </w:r>
      <w:r>
        <w:rPr>
          <w:rFonts w:ascii="calibri" w:hAnsi="calibri" w:eastAsia="calibri" w:cs="calibri"/>
          <w:sz w:val="24"/>
          <w:szCs w:val="24"/>
          <w:i/>
          <w:iCs/>
        </w:rPr>
        <w:t xml:space="preserve">na Ceneo.pl</w:t>
      </w:r>
      <w:r>
        <w:rPr>
          <w:rFonts w:ascii="calibri" w:hAnsi="calibri" w:eastAsia="calibri" w:cs="calibri"/>
          <w:sz w:val="24"/>
          <w:szCs w:val="24"/>
        </w:rPr>
        <w:t xml:space="preserve"> to przede wszystkim elementy konstrukcyjne, które mają za zadanie podtrzymywanie umywalki montowanej do ściany. Często nazywa się je także nogą. Najpopularniejszym rozwiązaniem jest dobór tych produktów na zasadzie materiału, tak by pasował on do tego, z którego wykonana jest umywalka. Poza tym postumenty i polpostumenty osłaniają połączenie sprzętu z instalacją, co znacznie wpływa na estetykę wnętrza łazienki.</w:t>
      </w:r>
    </w:p>
    <w:p>
      <w:pPr>
        <w:spacing w:before="0" w:after="300"/>
      </w:pPr>
    </w:p>
    <w:p>
      <w:pPr>
        <w:jc w:val="center"/>
      </w:pPr>
      <w:r>
        <w:pict>
          <v:shape type="#_x0000_t75" style="width:535px; height:6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postumenty i polpostumenty na Ceneo.pl?</w:t>
      </w:r>
    </w:p>
    <w:p>
      <w:pPr>
        <w:spacing w:before="0" w:after="300"/>
      </w:pPr>
      <w:r>
        <w:rPr>
          <w:rFonts w:ascii="calibri" w:hAnsi="calibri" w:eastAsia="calibri" w:cs="calibri"/>
          <w:sz w:val="24"/>
          <w:szCs w:val="24"/>
        </w:rPr>
        <w:t xml:space="preserve">Na rynku jest dostępnych wiele produktów tego typu. </w:t>
      </w:r>
      <w:r>
        <w:rPr>
          <w:rFonts w:ascii="calibri" w:hAnsi="calibri" w:eastAsia="calibri" w:cs="calibri"/>
          <w:sz w:val="24"/>
          <w:szCs w:val="24"/>
          <w:b/>
        </w:rPr>
        <w:t xml:space="preserve">Postumenty i polpostumenty na Ceneo.pl</w:t>
      </w:r>
      <w:r>
        <w:rPr>
          <w:rFonts w:ascii="calibri" w:hAnsi="calibri" w:eastAsia="calibri" w:cs="calibri"/>
          <w:sz w:val="24"/>
          <w:szCs w:val="24"/>
        </w:rPr>
        <w:t xml:space="preserve"> można podzielić na kilka kategorii. Pierwszą z nich są modele ceramiczne. To najbardziej powszechny wybór. Drugą są postumenty porcelanowe, czyli te najbardziej eleganckie i zarazem drogie, a jednocześnie mniej trwałe od ceramiki. Trzecia grupa to warianty drewniane, najrzadziej spotykane. Sprawdź, który model najlepiej sprawdzi się w Twojej łazience!</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tumenty_i_polpostum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2026-06-17T13:02:28+02:00</dcterms:created>
  <dcterms:modified xsi:type="dcterms:W3CDTF">2026-06-17T13:02:28+02:00</dcterms:modified>
</cp:coreProperties>
</file>

<file path=docProps/custom.xml><?xml version="1.0" encoding="utf-8"?>
<Properties xmlns="http://schemas.openxmlformats.org/officeDocument/2006/custom-properties" xmlns:vt="http://schemas.openxmlformats.org/officeDocument/2006/docPropsVTypes"/>
</file>