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Wałki malarskie Anza - postaw na jakość!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Szybki remont mieszkania możesz przeprowadzić samodzielnie w krótkim czasie. Pomogą Ci w tym &lt;b&gt;wałki malarskie Anza&lt;/b&gt;. Sprawdź, które z nich najlepiej sprawdzą się w Twoim przypadku.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malować ściany?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już wiesz, na jaki kolor chcesz pomalować ściany w swoim mieszkaniu, jakich farb użyjesz, warto jeszcze zastanowić się nad tym, jakim narzędziem to zrobisz. Co powiesz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wałki malarskie Anza</w:t>
      </w:r>
      <w:r>
        <w:rPr>
          <w:rFonts w:ascii="calibri" w:hAnsi="calibri" w:eastAsia="calibri" w:cs="calibri"/>
          <w:sz w:val="24"/>
          <w:szCs w:val="24"/>
        </w:rPr>
        <w:t xml:space="preserve">? To wygodny w użyciu sprzęt, dzięki któremu malowanie stanie się proste jak nigdy dotąd.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Wałki malarskie Anza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typem osoby, która przywiązuje wagę do jakości używanych produktów, postaw na </w:t>
      </w:r>
      <w:r>
        <w:rPr>
          <w:rFonts w:ascii="calibri" w:hAnsi="calibri" w:eastAsia="calibri" w:cs="calibri"/>
          <w:sz w:val="24"/>
          <w:szCs w:val="24"/>
          <w:b/>
        </w:rPr>
        <w:t xml:space="preserve">wałki malarskie Anza</w:t>
      </w:r>
      <w:r>
        <w:rPr>
          <w:rFonts w:ascii="calibri" w:hAnsi="calibri" w:eastAsia="calibri" w:cs="calibri"/>
          <w:sz w:val="24"/>
          <w:szCs w:val="24"/>
        </w:rPr>
        <w:t xml:space="preserve">. Dzięki nim w łatwy i szybki sposób pomalujesz mieszkanie. Zostały one wykonane z dobrej klasy materiałów, przez co nie musisz martwić się niepożądanymi odpryskami, zachlapaniami czy zaciekami w czasie pracy. Dostępne w różnych rozmiarach i grubościach, na pewno sprostają wymaganiom nawet najbardziej wymagających użytkowników.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Remontuj wygodnie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decydujesz się na remont, staraj się wybierać takie rozwiązania, które pozwolą Ci na szybkie jego skończenie. Stawiając na dobrej jakości produkty, w tym wałki malarskie Anza, ułatwiasz sobie zadanie. Dostaniesz je na Ceneo w najbardziej atrakcyjnych cenach - sprawdź: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https://www.ceneo.pl/Walki_malarskie/p:Anza.htm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Walki_malarskie/p:Anz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2026-02-26T17:34:34+01:00</dcterms:created>
  <dcterms:modified xsi:type="dcterms:W3CDTF">2026-02-26T17:34:34+01:00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