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dla dzieci Bugaboo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dzieci to dla każdego rodzica największy priorytet. Jest to szczególnie ważne przy wyborze akcesoriów i wózków dziecięcych, dlatego warto poznać zalety i wady tych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wyróżniają się wózki dla dzieci Bugaboo?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setek marek, stylów i funkcji, znalezienie idealnego wózka może sprawiać wrażenie niekończącego się zadania. Na szczęście,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wózki dla dzieci od Bugaboo</w:t>
      </w:r>
      <w:r>
        <w:rPr>
          <w:rFonts w:ascii="calibri" w:hAnsi="calibri" w:eastAsia="calibri" w:cs="calibri"/>
          <w:sz w:val="24"/>
          <w:szCs w:val="24"/>
        </w:rPr>
        <w:t xml:space="preserve"> mamy pewność, że nasze dzieci są bezpieczne a ich podróże komfortowe. Aby znaleźć idealny wózek dobrze jest wybrać model, który nie tylko odpowiada potrzebom dziecka, ale także naszemu stylowi życia. Niezależnie od tego, czy jest to konieczność jazdy w środkach transportu publicznego, piesze wycieczki dla, czy też długie podróże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terenowe doskonale nadają się do częstych spacerów po parku, spacerów z psem lub wycieczek do lasu. Oferują dużą stabilność i specjalne kierownice, które zapewniają pełen komfort podróżowania. W przypadków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wózków dla dzieci Bugaboo</w:t>
      </w:r>
      <w:r>
        <w:rPr>
          <w:rFonts w:ascii="calibri" w:hAnsi="calibri" w:eastAsia="calibri" w:cs="calibri"/>
          <w:sz w:val="24"/>
          <w:szCs w:val="24"/>
        </w:rPr>
        <w:t xml:space="preserve"> ogromną rolę odgrywa tu także lekkość i wytrzymałość materiałów, z jakich wykonane są te pojazdy. Wiele ciekawych modeli wózków dziecięcych znajdziesz na stronie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https://www.ceneo.pl/Wozki_dzieciece_i_akcesoria/p:Bugaboo.htm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20px; height:3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dzieci Bugaboo - łatwe podróże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podróżowania dla wózków dziecięcych tego producenta obejmują zazwyczaj nosidełko dla niemowląt, wózek i fotelik samochodowy. Jest to najlepszy sposób na przewiezienie dziecka bez konieczności budzenia go. Wystarczy, że fotelik samochodowy przymocujesz do ramy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zieciece_i_akcesoria/p:Bugabo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2026-06-17T09:53:06+02:00</dcterms:created>
  <dcterms:modified xsi:type="dcterms:W3CDTF">2026-06-17T09:53:06+02:00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