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Karmy dla psów Rafi - dla zdrowego i wesołego pupila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naszych zwierząt jest dla nas równie ważne, co zdrowie członków rodziny. Warto o nie zadbać, wybierając &lt;strong&gt;karmy dla psów Rafi&lt;/strong&gt;!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Karmy dla psów Rafi - najwyższa jakość w rozsądnej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idealne karmy dla psów?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Żywienie psów jest dla ich właścicieli tematem rzeką. Niezależnie od tego, jakiej rasy czworonoga posiadamy, każdy z nich w swojej diecie powinien znaleźć duże ilości mięsa. Zwykłe karmy pod tym względem mają wiele braków - ich głównym składnikami nie są bowiem odzwierzęce składniki, ale zboża czy warzywa, które skutecznie zwiększają objętość karmy, jednocześnie obniżając jej jakość. Doskonałym kompromisem między ceną a dobrym składem jedzenia dla czworonogów są </w:t>
      </w:r>
      <w:r>
        <w:rPr>
          <w:rFonts w:ascii="calibri" w:hAnsi="calibri" w:eastAsia="calibri" w:cs="calibri"/>
          <w:sz w:val="24"/>
          <w:szCs w:val="24"/>
          <w:b/>
        </w:rPr>
        <w:t xml:space="preserve">karmy dla psów Rafi</w:t>
      </w:r>
      <w:r>
        <w:rPr>
          <w:rFonts w:ascii="calibri" w:hAnsi="calibri" w:eastAsia="calibri" w:cs="calibri"/>
          <w:sz w:val="24"/>
          <w:szCs w:val="24"/>
        </w:rPr>
        <w:t xml:space="preserve">, których głównym składnikiem jest właśnie mięso - oczywiście wzbogacone o pyszny sos i niezbędne dla mięsożerców mikroelementy.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Karmy dla psów Rafi - gdzie kupić, by nie przepłacić?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Mimo wysokiej jakości,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karmy dla psów Rafi</w:t>
      </w:r>
      <w:r>
        <w:rPr>
          <w:rFonts w:ascii="calibri" w:hAnsi="calibri" w:eastAsia="calibri" w:cs="calibri"/>
          <w:sz w:val="24"/>
          <w:szCs w:val="24"/>
        </w:rPr>
        <w:t xml:space="preserve"> nie przytłaczają swoimi cenami. Jeśli mimo to chcesz poszukać najlepszej okazji, skorzystaj z porównywarki cen Ceneo.pl. Znajdziesz tam dziesiątki propozycji od różnych sklepów, z których wybierzesz tą najlepiej odpowiadającą Twoim preferencjom. Wszystko to zrobisz kilkoma kliknięciami - i to bez wychodzenia z domu!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https://www.ceneo.pl/Karmy_dla_psow/p:Rafi.htm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army_dla_psow/p:Raf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2026-08-17T00:56:51+02:00</dcterms:created>
  <dcterms:modified xsi:type="dcterms:W3CDTF">2026-08-17T00:56:51+02:00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